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8677C" w14:textId="1FAB6E7E" w:rsidR="005972BF" w:rsidRDefault="005972BF" w:rsidP="005972BF">
      <w:pPr>
        <w:autoSpaceDE w:val="0"/>
        <w:autoSpaceDN w:val="0"/>
        <w:rPr>
          <w:b/>
          <w:bCs/>
          <w:sz w:val="24"/>
          <w:szCs w:val="24"/>
        </w:rPr>
      </w:pPr>
      <w:r>
        <w:rPr>
          <w:b/>
          <w:bCs/>
          <w:sz w:val="24"/>
          <w:szCs w:val="24"/>
        </w:rPr>
        <w:t xml:space="preserve">Ecosystem Science and Management (ESM) Career Fair 2021 - Exhibitor </w:t>
      </w:r>
      <w:r>
        <w:rPr>
          <w:b/>
          <w:bCs/>
          <w:sz w:val="24"/>
          <w:szCs w:val="24"/>
        </w:rPr>
        <w:t>Invitation</w:t>
      </w:r>
    </w:p>
    <w:p w14:paraId="4FE6E14E" w14:textId="77777777" w:rsidR="005972BF" w:rsidRDefault="005972BF" w:rsidP="005972BF">
      <w:pPr>
        <w:autoSpaceDE w:val="0"/>
        <w:autoSpaceDN w:val="0"/>
        <w:rPr>
          <w:b/>
          <w:bCs/>
        </w:rPr>
      </w:pPr>
    </w:p>
    <w:p w14:paraId="675E3E55" w14:textId="77777777" w:rsidR="005972BF" w:rsidRDefault="005972BF" w:rsidP="005972BF">
      <w:pPr>
        <w:autoSpaceDE w:val="0"/>
        <w:autoSpaceDN w:val="0"/>
        <w:rPr>
          <w:sz w:val="24"/>
          <w:szCs w:val="24"/>
        </w:rPr>
      </w:pPr>
      <w:r>
        <w:rPr>
          <w:sz w:val="24"/>
          <w:szCs w:val="24"/>
        </w:rPr>
        <w:t xml:space="preserve">Our annual ESM Career Fair will be held </w:t>
      </w:r>
      <w:r>
        <w:rPr>
          <w:b/>
          <w:bCs/>
          <w:sz w:val="24"/>
          <w:szCs w:val="24"/>
        </w:rPr>
        <w:t>Thursday, February 18, 2021</w:t>
      </w:r>
      <w:r>
        <w:rPr>
          <w:sz w:val="24"/>
          <w:szCs w:val="24"/>
        </w:rPr>
        <w:t xml:space="preserve"> as a virtual event!</w:t>
      </w:r>
    </w:p>
    <w:p w14:paraId="258A2A48" w14:textId="77777777" w:rsidR="005972BF" w:rsidRDefault="005972BF" w:rsidP="005972BF">
      <w:pPr>
        <w:autoSpaceDE w:val="0"/>
        <w:autoSpaceDN w:val="0"/>
        <w:rPr>
          <w:sz w:val="24"/>
          <w:szCs w:val="24"/>
        </w:rPr>
      </w:pPr>
    </w:p>
    <w:p w14:paraId="4084D91C" w14:textId="77777777" w:rsidR="005972BF" w:rsidRDefault="005972BF" w:rsidP="005972BF">
      <w:pPr>
        <w:autoSpaceDE w:val="0"/>
        <w:autoSpaceDN w:val="0"/>
        <w:rPr>
          <w:sz w:val="24"/>
          <w:szCs w:val="24"/>
        </w:rPr>
      </w:pPr>
      <w:r>
        <w:rPr>
          <w:sz w:val="24"/>
          <w:szCs w:val="24"/>
        </w:rPr>
        <w:t xml:space="preserve">Please consider this opportunity to interact with students enrolled in programs related to forestry, wildlife, fisheries, soils, and water—ranging from associate degree students to doctoral candidates. Recent graduates are also invited to participate. </w:t>
      </w:r>
    </w:p>
    <w:p w14:paraId="4389CF8D" w14:textId="77777777" w:rsidR="005972BF" w:rsidRDefault="005972BF" w:rsidP="005972BF">
      <w:pPr>
        <w:autoSpaceDE w:val="0"/>
        <w:autoSpaceDN w:val="0"/>
        <w:rPr>
          <w:sz w:val="24"/>
          <w:szCs w:val="24"/>
        </w:rPr>
      </w:pPr>
    </w:p>
    <w:p w14:paraId="18EC3FE6" w14:textId="77777777" w:rsidR="005972BF" w:rsidRDefault="005972BF" w:rsidP="005972BF">
      <w:pPr>
        <w:autoSpaceDE w:val="0"/>
        <w:autoSpaceDN w:val="0"/>
        <w:rPr>
          <w:color w:val="000000"/>
          <w:sz w:val="24"/>
          <w:szCs w:val="24"/>
          <w:shd w:val="clear" w:color="auto" w:fill="FFFFFF"/>
        </w:rPr>
      </w:pPr>
      <w:r>
        <w:rPr>
          <w:sz w:val="24"/>
          <w:szCs w:val="24"/>
        </w:rPr>
        <w:t xml:space="preserve">The exhibitor registration fee is $35. </w:t>
      </w:r>
      <w:r>
        <w:rPr>
          <w:color w:val="000000"/>
          <w:sz w:val="24"/>
          <w:szCs w:val="24"/>
          <w:shd w:val="clear" w:color="auto" w:fill="FFFFFF"/>
        </w:rPr>
        <w:t>Though we are not providing lunch, parking, or physical exhibit space as we have in the past, there are costs associated with using a virtual platform. We thank the College of Agricultural Sciences and Penn State for subsidizing our use of Brazen Technologies for this spring 2021 event.</w:t>
      </w:r>
    </w:p>
    <w:p w14:paraId="3A5C0EB5" w14:textId="77777777" w:rsidR="005972BF" w:rsidRDefault="005972BF" w:rsidP="005972BF">
      <w:pPr>
        <w:autoSpaceDE w:val="0"/>
        <w:autoSpaceDN w:val="0"/>
        <w:rPr>
          <w:color w:val="000000"/>
          <w:sz w:val="24"/>
          <w:szCs w:val="24"/>
          <w:shd w:val="clear" w:color="auto" w:fill="FFFFFF"/>
        </w:rPr>
      </w:pPr>
    </w:p>
    <w:p w14:paraId="78ACF969" w14:textId="77777777" w:rsidR="005972BF" w:rsidRDefault="005972BF" w:rsidP="005972BF">
      <w:pPr>
        <w:autoSpaceDE w:val="0"/>
        <w:autoSpaceDN w:val="0"/>
        <w:rPr>
          <w:sz w:val="24"/>
          <w:szCs w:val="24"/>
        </w:rPr>
      </w:pPr>
      <w:r>
        <w:rPr>
          <w:sz w:val="24"/>
          <w:szCs w:val="24"/>
        </w:rPr>
        <w:t>The ESM Career Fair will be live from 10 a.m. - 3 p.m. on February 18, and we have 20 virtual booths available.</w:t>
      </w:r>
    </w:p>
    <w:p w14:paraId="1EE9322C" w14:textId="77777777" w:rsidR="005972BF" w:rsidRDefault="005972BF" w:rsidP="005972BF">
      <w:pPr>
        <w:autoSpaceDE w:val="0"/>
        <w:autoSpaceDN w:val="0"/>
        <w:rPr>
          <w:sz w:val="24"/>
          <w:szCs w:val="24"/>
        </w:rPr>
      </w:pPr>
    </w:p>
    <w:p w14:paraId="733693BA" w14:textId="77777777" w:rsidR="005972BF" w:rsidRDefault="005972BF" w:rsidP="005972BF">
      <w:pPr>
        <w:autoSpaceDE w:val="0"/>
        <w:autoSpaceDN w:val="0"/>
        <w:rPr>
          <w:b/>
          <w:bCs/>
          <w:sz w:val="24"/>
          <w:szCs w:val="24"/>
        </w:rPr>
      </w:pPr>
      <w:r>
        <w:rPr>
          <w:sz w:val="24"/>
          <w:szCs w:val="24"/>
        </w:rPr>
        <w:t xml:space="preserve">Exhibitor registration is online at </w:t>
      </w:r>
      <w:hyperlink r:id="rId4" w:history="1">
        <w:r>
          <w:rPr>
            <w:rStyle w:val="Hyperlink"/>
            <w:b/>
            <w:bCs/>
            <w:color w:val="auto"/>
            <w:sz w:val="24"/>
            <w:szCs w:val="24"/>
            <w:u w:val="none"/>
          </w:rPr>
          <w:t>https://www.surveymonkey.com/r/ESMCareerFair2021</w:t>
        </w:r>
      </w:hyperlink>
      <w:r>
        <w:rPr>
          <w:sz w:val="24"/>
          <w:szCs w:val="24"/>
        </w:rPr>
        <w:t xml:space="preserve">.  </w:t>
      </w:r>
    </w:p>
    <w:p w14:paraId="0FCE4D4B" w14:textId="77777777" w:rsidR="005972BF" w:rsidRDefault="005972BF" w:rsidP="005972BF">
      <w:pPr>
        <w:autoSpaceDE w:val="0"/>
        <w:autoSpaceDN w:val="0"/>
        <w:rPr>
          <w:b/>
          <w:bCs/>
          <w:sz w:val="24"/>
          <w:szCs w:val="24"/>
        </w:rPr>
      </w:pPr>
    </w:p>
    <w:p w14:paraId="7878007F" w14:textId="77777777" w:rsidR="005972BF" w:rsidRDefault="005972BF" w:rsidP="005972BF">
      <w:pPr>
        <w:autoSpaceDE w:val="0"/>
        <w:autoSpaceDN w:val="0"/>
        <w:rPr>
          <w:sz w:val="24"/>
          <w:szCs w:val="24"/>
        </w:rPr>
      </w:pPr>
      <w:r>
        <w:rPr>
          <w:sz w:val="24"/>
          <w:szCs w:val="24"/>
        </w:rPr>
        <w:t xml:space="preserve">Questions? Please contact me directly (814‐863‐0362 or </w:t>
      </w:r>
      <w:hyperlink r:id="rId5" w:history="1">
        <w:r>
          <w:rPr>
            <w:rStyle w:val="Hyperlink"/>
            <w:sz w:val="24"/>
            <w:szCs w:val="24"/>
          </w:rPr>
          <w:t>exr2@psu.edu</w:t>
        </w:r>
      </w:hyperlink>
      <w:r>
        <w:rPr>
          <w:sz w:val="24"/>
          <w:szCs w:val="24"/>
        </w:rPr>
        <w:t>).</w:t>
      </w:r>
    </w:p>
    <w:p w14:paraId="2EB80891" w14:textId="77777777" w:rsidR="005972BF" w:rsidRDefault="005972BF" w:rsidP="005972BF">
      <w:pPr>
        <w:autoSpaceDE w:val="0"/>
        <w:autoSpaceDN w:val="0"/>
        <w:rPr>
          <w:sz w:val="24"/>
          <w:szCs w:val="24"/>
        </w:rPr>
      </w:pPr>
    </w:p>
    <w:p w14:paraId="652D630A" w14:textId="77777777" w:rsidR="005972BF" w:rsidRDefault="005972BF" w:rsidP="005972BF">
      <w:pPr>
        <w:autoSpaceDE w:val="0"/>
        <w:autoSpaceDN w:val="0"/>
        <w:rPr>
          <w:sz w:val="24"/>
          <w:szCs w:val="24"/>
        </w:rPr>
      </w:pPr>
      <w:r>
        <w:rPr>
          <w:sz w:val="24"/>
          <w:szCs w:val="24"/>
        </w:rPr>
        <w:t>You may receive my out-of-office reply from Dec. 24 through Jan. 3 since University offices are closed during that period. But I will be checking email and phone messages periodically during the holiday and will reply as soon as possible.</w:t>
      </w:r>
    </w:p>
    <w:p w14:paraId="193D5199" w14:textId="77777777" w:rsidR="005972BF" w:rsidRDefault="005972BF" w:rsidP="005972BF">
      <w:pPr>
        <w:autoSpaceDE w:val="0"/>
        <w:autoSpaceDN w:val="0"/>
        <w:rPr>
          <w:sz w:val="24"/>
          <w:szCs w:val="24"/>
        </w:rPr>
      </w:pPr>
    </w:p>
    <w:p w14:paraId="607021B0" w14:textId="77777777" w:rsidR="005972BF" w:rsidRDefault="005972BF" w:rsidP="005972BF">
      <w:pPr>
        <w:autoSpaceDE w:val="0"/>
        <w:autoSpaceDN w:val="0"/>
        <w:rPr>
          <w:sz w:val="24"/>
          <w:szCs w:val="24"/>
        </w:rPr>
      </w:pPr>
      <w:r>
        <w:rPr>
          <w:sz w:val="24"/>
          <w:szCs w:val="24"/>
        </w:rPr>
        <w:t>I wish you a happy holiday season, and I hope you choose to join us on February 18!</w:t>
      </w:r>
    </w:p>
    <w:p w14:paraId="48C9453D" w14:textId="77777777" w:rsidR="005972BF" w:rsidRDefault="005972BF" w:rsidP="005972BF"/>
    <w:p w14:paraId="6C720901" w14:textId="77777777" w:rsidR="005972BF" w:rsidRDefault="005972BF" w:rsidP="005972BF"/>
    <w:p w14:paraId="6DD04F04" w14:textId="77777777" w:rsidR="005972BF" w:rsidRDefault="005972BF" w:rsidP="005972BF">
      <w:r>
        <w:t>Ellen A. Rom</w:t>
      </w:r>
      <w:r>
        <w:br/>
        <w:t>Coordinator of Undergraduate Programs and Alumni Relations</w:t>
      </w:r>
      <w:r>
        <w:br/>
        <w:t>Penn State, Department of Ecosystem Science and Management</w:t>
      </w:r>
      <w:r>
        <w:br/>
        <w:t>114 Forest Resources Building</w:t>
      </w:r>
      <w:r>
        <w:br/>
        <w:t>University Park, PA  16802</w:t>
      </w:r>
      <w:r>
        <w:br/>
      </w:r>
      <w:hyperlink r:id="rId6" w:tgtFrame="_blank" w:history="1">
        <w:r>
          <w:rPr>
            <w:rStyle w:val="Hyperlink"/>
          </w:rPr>
          <w:t>(814) 863-0362</w:t>
        </w:r>
      </w:hyperlink>
      <w:r>
        <w:t xml:space="preserve"> phone</w:t>
      </w:r>
      <w:r>
        <w:br/>
      </w:r>
      <w:hyperlink r:id="rId7" w:tgtFrame="_blank" w:history="1">
        <w:r>
          <w:rPr>
            <w:rStyle w:val="Hyperlink"/>
          </w:rPr>
          <w:t>(814) 865-3725</w:t>
        </w:r>
      </w:hyperlink>
      <w:r>
        <w:t xml:space="preserve"> fax</w:t>
      </w:r>
      <w:r>
        <w:br/>
      </w:r>
      <w:hyperlink r:id="rId8" w:tgtFrame="_blank" w:history="1">
        <w:r>
          <w:rPr>
            <w:rStyle w:val="Hyperlink"/>
          </w:rPr>
          <w:t>exr2@psu.edu</w:t>
        </w:r>
      </w:hyperlink>
      <w:r>
        <w:br/>
      </w:r>
      <w:hyperlink r:id="rId9" w:tgtFrame="_blank" w:history="1">
        <w:r>
          <w:rPr>
            <w:rStyle w:val="Hyperlink"/>
          </w:rPr>
          <w:t>http://ecosystems.psu.edu</w:t>
        </w:r>
      </w:hyperlink>
    </w:p>
    <w:p w14:paraId="560525FF" w14:textId="77777777" w:rsidR="005972BF" w:rsidRDefault="005972BF"/>
    <w:sectPr w:rsidR="00597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BF"/>
    <w:rsid w:val="0059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09BB"/>
  <w15:chartTrackingRefBased/>
  <w15:docId w15:val="{A5F4A7FE-53F4-4CA4-BE89-1B016208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2BF"/>
    <w:pPr>
      <w:spacing w:after="0" w:line="240" w:lineRule="auto"/>
    </w:pPr>
    <w:rPr>
      <w:rFonts w:ascii="Calibri" w:eastAsia="MS PGothic"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7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r2@psu.edu" TargetMode="External"/><Relationship Id="rId3" Type="http://schemas.openxmlformats.org/officeDocument/2006/relationships/webSettings" Target="webSettings.xml"/><Relationship Id="rId7" Type="http://schemas.openxmlformats.org/officeDocument/2006/relationships/hyperlink" Target="callto:(814)%20865-37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allto:(814)%20863-0362" TargetMode="External"/><Relationship Id="rId11" Type="http://schemas.openxmlformats.org/officeDocument/2006/relationships/theme" Target="theme/theme1.xml"/><Relationship Id="rId5" Type="http://schemas.openxmlformats.org/officeDocument/2006/relationships/hyperlink" Target="mailto:exr2@psu.edu" TargetMode="External"/><Relationship Id="rId10" Type="http://schemas.openxmlformats.org/officeDocument/2006/relationships/fontTable" Target="fontTable.xml"/><Relationship Id="rId4" Type="http://schemas.openxmlformats.org/officeDocument/2006/relationships/hyperlink" Target="https://www.surveymonkey.com/r/ESMCareerFair2021" TargetMode="External"/><Relationship Id="rId9" Type="http://schemas.openxmlformats.org/officeDocument/2006/relationships/hyperlink" Target="http://ecosystems.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 Ellen</dc:creator>
  <cp:keywords/>
  <dc:description/>
  <cp:lastModifiedBy>Rom, Ellen</cp:lastModifiedBy>
  <cp:revision>1</cp:revision>
  <dcterms:created xsi:type="dcterms:W3CDTF">2020-12-20T01:35:00Z</dcterms:created>
  <dcterms:modified xsi:type="dcterms:W3CDTF">2020-12-20T01:38:00Z</dcterms:modified>
</cp:coreProperties>
</file>