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A" w:rsidRDefault="005C7C2A" w:rsidP="005C7C2A">
      <w:pPr>
        <w:jc w:val="center"/>
        <w:rPr>
          <w:b/>
          <w:sz w:val="36"/>
        </w:rPr>
      </w:pPr>
      <w:r>
        <w:rPr>
          <w:b/>
          <w:sz w:val="36"/>
        </w:rPr>
        <w:t>PhD</w:t>
      </w:r>
      <w:r w:rsidRPr="001C4C3A">
        <w:rPr>
          <w:b/>
          <w:sz w:val="36"/>
        </w:rPr>
        <w:t xml:space="preserve"> </w:t>
      </w:r>
      <w:r>
        <w:rPr>
          <w:b/>
          <w:sz w:val="36"/>
        </w:rPr>
        <w:t>Degree Final Oral</w:t>
      </w:r>
      <w:r w:rsidRPr="001C4C3A">
        <w:rPr>
          <w:b/>
          <w:sz w:val="36"/>
        </w:rPr>
        <w:t xml:space="preserve"> Exam </w:t>
      </w:r>
      <w:proofErr w:type="spellStart"/>
      <w:r w:rsidRPr="001C4C3A">
        <w:rPr>
          <w:b/>
          <w:sz w:val="36"/>
        </w:rPr>
        <w:t>Checksheet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16"/>
        <w:gridCol w:w="372"/>
        <w:gridCol w:w="657"/>
        <w:gridCol w:w="4204"/>
        <w:gridCol w:w="1260"/>
        <w:gridCol w:w="1728"/>
      </w:tblGrid>
      <w:tr w:rsidR="00B0345B" w:rsidRPr="004532D8" w:rsidTr="00663234">
        <w:tc>
          <w:tcPr>
            <w:tcW w:w="902" w:type="pct"/>
            <w:gridSpan w:val="3"/>
            <w:hideMark/>
          </w:tcPr>
          <w:p w:rsidR="00B0345B" w:rsidRPr="004532D8" w:rsidRDefault="00B0345B" w:rsidP="00AC4B3E">
            <w:pPr>
              <w:rPr>
                <w:sz w:val="20"/>
              </w:rPr>
            </w:pPr>
            <w:r w:rsidRPr="004532D8">
              <w:rPr>
                <w:sz w:val="20"/>
              </w:rPr>
              <w:t>Student Name:</w:t>
            </w:r>
          </w:p>
        </w:tc>
        <w:tc>
          <w:tcPr>
            <w:tcW w:w="2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5B" w:rsidRPr="007500B5" w:rsidRDefault="00B0345B" w:rsidP="00AC4B3E">
            <w:pPr>
              <w:rPr>
                <w:sz w:val="20"/>
                <w:u w:val="single"/>
              </w:rPr>
            </w:pPr>
          </w:p>
        </w:tc>
        <w:tc>
          <w:tcPr>
            <w:tcW w:w="658" w:type="pct"/>
            <w:hideMark/>
          </w:tcPr>
          <w:p w:rsidR="00B0345B" w:rsidRPr="004532D8" w:rsidRDefault="00B0345B" w:rsidP="00AC4B3E">
            <w:pPr>
              <w:rPr>
                <w:sz w:val="20"/>
              </w:rPr>
            </w:pPr>
            <w:r w:rsidRPr="004532D8">
              <w:rPr>
                <w:sz w:val="20"/>
              </w:rPr>
              <w:t>PSU ID#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45B" w:rsidRPr="004532D8" w:rsidRDefault="00B0345B" w:rsidP="00AC4B3E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B0345B" w:rsidRPr="004532D8" w:rsidTr="0066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45B" w:rsidRPr="004532D8" w:rsidRDefault="00B0345B" w:rsidP="00AC4B3E">
            <w:pPr>
              <w:rPr>
                <w:sz w:val="20"/>
              </w:rPr>
            </w:pP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45B" w:rsidRPr="004532D8" w:rsidRDefault="00B0345B" w:rsidP="00AC4B3E">
            <w:pPr>
              <w:jc w:val="center"/>
              <w:rPr>
                <w:sz w:val="20"/>
              </w:rPr>
            </w:pPr>
            <w:r w:rsidRPr="004532D8">
              <w:rPr>
                <w:sz w:val="16"/>
              </w:rPr>
              <w:t xml:space="preserve">LASTNAME, </w:t>
            </w:r>
            <w:proofErr w:type="spellStart"/>
            <w:r w:rsidRPr="004532D8">
              <w:rPr>
                <w:sz w:val="16"/>
              </w:rPr>
              <w:t>Firstname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B0345B" w:rsidRPr="004532D8" w:rsidRDefault="00B0345B" w:rsidP="00AC4B3E">
            <w:pPr>
              <w:rPr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45B" w:rsidRPr="004532D8" w:rsidRDefault="00B0345B" w:rsidP="00AC4B3E">
            <w:pPr>
              <w:rPr>
                <w:sz w:val="20"/>
              </w:rPr>
            </w:pPr>
          </w:p>
        </w:tc>
      </w:tr>
      <w:tr w:rsidR="004C5A3A" w:rsidRPr="001010A9" w:rsidTr="007500B5">
        <w:trPr>
          <w:trHeight w:val="558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4C5A3A" w:rsidRPr="001010A9" w:rsidRDefault="004C5A3A" w:rsidP="0028714F">
            <w:pPr>
              <w:jc w:val="center"/>
              <w:rPr>
                <w:b/>
                <w:sz w:val="20"/>
              </w:rPr>
            </w:pPr>
            <w:r w:rsidRPr="001010A9">
              <w:rPr>
                <w:b/>
                <w:sz w:val="20"/>
              </w:rPr>
              <w:t>Yes</w:t>
            </w:r>
          </w:p>
          <w:p w:rsidR="004C5A3A" w:rsidRPr="001010A9" w:rsidRDefault="004C5A3A" w:rsidP="0028714F">
            <w:pPr>
              <w:jc w:val="center"/>
              <w:rPr>
                <w:b/>
                <w:sz w:val="20"/>
              </w:rPr>
            </w:pPr>
            <w:r w:rsidRPr="001010A9">
              <w:rPr>
                <w:b/>
                <w:sz w:val="20"/>
              </w:rPr>
              <w:t>No</w:t>
            </w:r>
          </w:p>
          <w:p w:rsidR="004C5A3A" w:rsidRPr="001010A9" w:rsidRDefault="004C5A3A" w:rsidP="0028714F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C5A3A" w:rsidRPr="001010A9" w:rsidRDefault="004C5A3A" w:rsidP="007500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C5A3A" w:rsidRPr="001010A9" w:rsidRDefault="004C5A3A" w:rsidP="002871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Adviser’s Initials</w:t>
            </w:r>
          </w:p>
        </w:tc>
        <w:tc>
          <w:tcPr>
            <w:tcW w:w="3754" w:type="pct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4C5A3A" w:rsidRPr="001010A9" w:rsidRDefault="004C5A3A" w:rsidP="007500B5">
            <w:pPr>
              <w:jc w:val="both"/>
              <w:rPr>
                <w:b/>
                <w:sz w:val="20"/>
              </w:rPr>
            </w:pPr>
            <w:r w:rsidRPr="001010A9">
              <w:rPr>
                <w:b/>
                <w:sz w:val="20"/>
              </w:rPr>
              <w:t>Specific Criteria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Does the student have any “Provisional Admittance” criteria that need removed?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Does the student have at least a 3.0 GPA?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Has student met the 5-hour SARI Seminar Requirement?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Has student taken / provided proof of CITI on-line portion of SARI requirement?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Is the student carrying a Minor? If so, in what program?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If the student is carrying a Minor, has he/she earned at least 15 credits in the Minor?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Does the student have any MISSING or DEFERRED Grades?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 xml:space="preserve">Will the student be registered during the semester of the Comprehensive Exam; many not </w:t>
            </w:r>
            <w:proofErr w:type="gramStart"/>
            <w:r w:rsidRPr="001010A9">
              <w:rPr>
                <w:sz w:val="20"/>
                <w:szCs w:val="22"/>
              </w:rPr>
              <w:t>be</w:t>
            </w:r>
            <w:proofErr w:type="gramEnd"/>
            <w:r w:rsidRPr="001010A9">
              <w:rPr>
                <w:sz w:val="20"/>
                <w:szCs w:val="22"/>
              </w:rPr>
              <w:t xml:space="preserve"> in SCHADD status?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Date of Candidacy Examination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Date of Comprehensive Examination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Have at least three (3) months passed since the date of Comprehensive Exam?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Is the final oral exam being held within six (6) years from date of passing Comprehensive Exam?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Student did not register for 601 courses until the semester AFTER the Comprehensive Exam?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Has the student been registered continuously each Fall and Spring semester beginning with the Semester following the passing of the Comprehensive Examination; does the student meet the “continuous registration requirement?”</w:t>
            </w:r>
          </w:p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List Semesters of continuous registration.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Is the student within the 8-year time limit from date of Candidacy Examination?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Are there more than 12 credits of subject 600/610 carrying a quality letter grade?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Is the 602 teaching requirement of 2 credits met?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Has student met the two-semester, one-year full-time residency requirement?</w:t>
            </w:r>
          </w:p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List semesters to verify.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Final Oral Examination Date and Time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Final Oral Examination Location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Final Oral Examination Chair / Adviser Name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Final Oral Examination Major Committee Member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Final Oral Examination Major Committee Member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Final Oral Examination Outside Major Committee Member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Final Oral Examination Outside Unit Committee Member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Final Oral Examination Special Member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Thesis Signature Page ONLY … Special Signatory</w:t>
            </w:r>
          </w:p>
        </w:tc>
      </w:tr>
      <w:tr w:rsidR="004C5A3A" w:rsidRPr="001010A9" w:rsidTr="00AF1293"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  <w:r w:rsidRPr="001010A9">
              <w:rPr>
                <w:sz w:val="20"/>
                <w:szCs w:val="22"/>
              </w:rPr>
              <w:t>Thesis Title: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A3A" w:rsidRPr="001010A9" w:rsidRDefault="004C5A3A" w:rsidP="001010A9">
            <w:pPr>
              <w:spacing w:before="80"/>
              <w:rPr>
                <w:sz w:val="20"/>
                <w:szCs w:val="22"/>
              </w:rPr>
            </w:pPr>
          </w:p>
        </w:tc>
      </w:tr>
    </w:tbl>
    <w:p w:rsidR="00AF1293" w:rsidRDefault="00AF1293" w:rsidP="00AF1293">
      <w:r>
        <w:t>Adviser confirms all requirements have been met.  The Graduate School will not be notified of successful completion without this form being completed.</w:t>
      </w:r>
    </w:p>
    <w:p w:rsidR="00AF1293" w:rsidRDefault="00AF1293" w:rsidP="00AF1293">
      <w:r>
        <w:t>_____________________________</w:t>
      </w:r>
      <w:r>
        <w:tab/>
      </w:r>
      <w:r>
        <w:tab/>
        <w:t>______________________________</w:t>
      </w:r>
    </w:p>
    <w:p w:rsidR="00AF1293" w:rsidRDefault="00AF1293" w:rsidP="00AF1293">
      <w:r>
        <w:t>Adviser Signature</w:t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:rsidR="006E2737" w:rsidRDefault="006E2737"/>
    <w:sectPr w:rsidR="006E2737" w:rsidSect="00AF129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B0"/>
    <w:rsid w:val="00046044"/>
    <w:rsid w:val="001010A9"/>
    <w:rsid w:val="001B76E5"/>
    <w:rsid w:val="001C4C3A"/>
    <w:rsid w:val="001D513E"/>
    <w:rsid w:val="003D4172"/>
    <w:rsid w:val="003E39C8"/>
    <w:rsid w:val="004014B0"/>
    <w:rsid w:val="004C5A3A"/>
    <w:rsid w:val="005C7C2A"/>
    <w:rsid w:val="00663234"/>
    <w:rsid w:val="006A3DEB"/>
    <w:rsid w:val="006B62E2"/>
    <w:rsid w:val="006E2737"/>
    <w:rsid w:val="0073446B"/>
    <w:rsid w:val="007500B5"/>
    <w:rsid w:val="007B70A9"/>
    <w:rsid w:val="0099454B"/>
    <w:rsid w:val="009C0698"/>
    <w:rsid w:val="00AB635E"/>
    <w:rsid w:val="00AF1293"/>
    <w:rsid w:val="00B0345B"/>
    <w:rsid w:val="00B362C6"/>
    <w:rsid w:val="00C15A81"/>
    <w:rsid w:val="00C9391F"/>
    <w:rsid w:val="00DC60A0"/>
    <w:rsid w:val="00E4087D"/>
    <w:rsid w:val="00E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Appendices"/>
    <w:basedOn w:val="Normal"/>
    <w:next w:val="Normal"/>
    <w:semiHidden/>
    <w:qFormat/>
    <w:rsid w:val="001D513E"/>
    <w:pPr>
      <w:spacing w:after="240"/>
      <w:ind w:right="1440"/>
    </w:pPr>
    <w:rPr>
      <w:rFonts w:eastAsia="Times New Roman"/>
    </w:rPr>
  </w:style>
  <w:style w:type="paragraph" w:customStyle="1" w:styleId="nrpsAppendixTitle">
    <w:name w:val="nrps Appendix Title"/>
    <w:basedOn w:val="Normal"/>
    <w:link w:val="nrpsAppendixTitleChar"/>
    <w:autoRedefine/>
    <w:qFormat/>
    <w:rsid w:val="007B70A9"/>
    <w:pPr>
      <w:spacing w:after="240"/>
    </w:pPr>
  </w:style>
  <w:style w:type="character" w:customStyle="1" w:styleId="nrpsAppendixTitleChar">
    <w:name w:val="nrps Appendix Title Char"/>
    <w:basedOn w:val="DefaultParagraphFont"/>
    <w:link w:val="nrpsAppendixTitle"/>
    <w:rsid w:val="007B70A9"/>
    <w:rPr>
      <w:sz w:val="24"/>
    </w:rPr>
  </w:style>
  <w:style w:type="table" w:styleId="TableGrid">
    <w:name w:val="Table Grid"/>
    <w:basedOn w:val="TableNormal"/>
    <w:uiPriority w:val="59"/>
    <w:rsid w:val="0040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Appendices"/>
    <w:basedOn w:val="Normal"/>
    <w:next w:val="Normal"/>
    <w:semiHidden/>
    <w:qFormat/>
    <w:rsid w:val="001D513E"/>
    <w:pPr>
      <w:spacing w:after="240"/>
      <w:ind w:right="1440"/>
    </w:pPr>
    <w:rPr>
      <w:rFonts w:eastAsia="Times New Roman"/>
    </w:rPr>
  </w:style>
  <w:style w:type="paragraph" w:customStyle="1" w:styleId="nrpsAppendixTitle">
    <w:name w:val="nrps Appendix Title"/>
    <w:basedOn w:val="Normal"/>
    <w:link w:val="nrpsAppendixTitleChar"/>
    <w:autoRedefine/>
    <w:qFormat/>
    <w:rsid w:val="007B70A9"/>
    <w:pPr>
      <w:spacing w:after="240"/>
    </w:pPr>
  </w:style>
  <w:style w:type="character" w:customStyle="1" w:styleId="nrpsAppendixTitleChar">
    <w:name w:val="nrps Appendix Title Char"/>
    <w:basedOn w:val="DefaultParagraphFont"/>
    <w:link w:val="nrpsAppendixTitle"/>
    <w:rsid w:val="007B70A9"/>
    <w:rPr>
      <w:sz w:val="24"/>
    </w:rPr>
  </w:style>
  <w:style w:type="table" w:styleId="TableGrid">
    <w:name w:val="Table Grid"/>
    <w:basedOn w:val="TableNormal"/>
    <w:uiPriority w:val="59"/>
    <w:rsid w:val="0040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6AF5-8B96-4AD1-986C-B34F7F8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Hill</dc:creator>
  <cp:lastModifiedBy>DIANE MONTEITH</cp:lastModifiedBy>
  <cp:revision>9</cp:revision>
  <cp:lastPrinted>2015-04-24T20:15:00Z</cp:lastPrinted>
  <dcterms:created xsi:type="dcterms:W3CDTF">2013-11-08T20:21:00Z</dcterms:created>
  <dcterms:modified xsi:type="dcterms:W3CDTF">2015-04-24T20:15:00Z</dcterms:modified>
</cp:coreProperties>
</file>